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B2C" w:rsidRDefault="00B6230D" w:rsidP="00B6230D">
      <w:pPr>
        <w:jc w:val="center"/>
      </w:pPr>
      <w:r>
        <w:t>Wniosek dotyczący iluminacji świątecznej</w:t>
      </w:r>
    </w:p>
    <w:p w:rsidR="00B6230D" w:rsidRDefault="00B6230D">
      <w:r>
        <w:t xml:space="preserve">Wzorem lat ubiegłych Zarząd Wspólnoty zwraca się o iluminację świąteczna na drzewkach na terenie wspólnoty od ulicy Gryfa Pomorskiego. Wnioskujemy o białe lampki. </w:t>
      </w:r>
      <w:r>
        <w:br/>
      </w:r>
      <w:r>
        <w:br/>
      </w:r>
    </w:p>
    <w:sectPr w:rsidR="00B6230D" w:rsidSect="0071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30D"/>
    <w:rsid w:val="00713B2C"/>
    <w:rsid w:val="00B6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2017-12-11T18:40:00Z</dcterms:created>
  <dcterms:modified xsi:type="dcterms:W3CDTF">2017-12-11T18:41:00Z</dcterms:modified>
</cp:coreProperties>
</file>